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D73" w:rsidRPr="001E1D73" w:rsidRDefault="001E1D73" w:rsidP="001E1D73">
      <w:pPr>
        <w:pStyle w:val="a3"/>
        <w:jc w:val="center"/>
        <w:rPr>
          <w:rFonts w:ascii="Times New Roman" w:hAnsi="Times New Roman" w:cs="Times New Roman"/>
          <w:sz w:val="28"/>
          <w:szCs w:val="28"/>
          <w:lang w:val="tt-RU"/>
        </w:rPr>
      </w:pPr>
      <w:r w:rsidRPr="001E1D73">
        <w:rPr>
          <w:rFonts w:ascii="Times New Roman" w:hAnsi="Times New Roman" w:cs="Times New Roman"/>
          <w:sz w:val="28"/>
          <w:szCs w:val="28"/>
          <w:lang w:val="tt-RU"/>
        </w:rPr>
        <w:t>Татарстан Республикасы Арча муниципаль районының</w:t>
      </w:r>
    </w:p>
    <w:p w:rsidR="001E1D73" w:rsidRPr="001E1D73" w:rsidRDefault="001E1D73" w:rsidP="001E1D73">
      <w:pPr>
        <w:pStyle w:val="a3"/>
        <w:jc w:val="center"/>
        <w:rPr>
          <w:rFonts w:ascii="Times New Roman" w:hAnsi="Times New Roman" w:cs="Times New Roman"/>
          <w:sz w:val="28"/>
          <w:szCs w:val="28"/>
          <w:lang w:val="tt-RU"/>
        </w:rPr>
      </w:pPr>
      <w:r w:rsidRPr="001E1D73">
        <w:rPr>
          <w:rFonts w:ascii="Times New Roman" w:hAnsi="Times New Roman" w:cs="Times New Roman"/>
          <w:sz w:val="28"/>
          <w:szCs w:val="28"/>
          <w:lang w:val="tt-RU"/>
        </w:rPr>
        <w:t xml:space="preserve"> </w:t>
      </w:r>
      <w:r w:rsidRPr="001E1D73">
        <w:rPr>
          <w:rFonts w:ascii="Times New Roman" w:hAnsi="Times New Roman" w:cs="Times New Roman"/>
          <w:sz w:val="28"/>
          <w:szCs w:val="28"/>
        </w:rPr>
        <w:t>«</w:t>
      </w:r>
      <w:r w:rsidRPr="001E1D73">
        <w:rPr>
          <w:rFonts w:ascii="Times New Roman" w:hAnsi="Times New Roman" w:cs="Times New Roman"/>
          <w:sz w:val="28"/>
          <w:szCs w:val="28"/>
          <w:lang w:val="tt-RU"/>
        </w:rPr>
        <w:t>Арча 8нче балалар бакчасы</w:t>
      </w:r>
      <w:r w:rsidRPr="001E1D73">
        <w:rPr>
          <w:rFonts w:ascii="Times New Roman" w:hAnsi="Times New Roman" w:cs="Times New Roman"/>
          <w:sz w:val="28"/>
          <w:szCs w:val="28"/>
        </w:rPr>
        <w:t>»</w:t>
      </w:r>
      <w:r w:rsidRPr="001E1D73">
        <w:rPr>
          <w:rFonts w:ascii="Times New Roman" w:hAnsi="Times New Roman" w:cs="Times New Roman"/>
          <w:sz w:val="28"/>
          <w:szCs w:val="28"/>
          <w:lang w:val="tt-RU"/>
        </w:rPr>
        <w:t xml:space="preserve"> муниципаль бюджет </w:t>
      </w:r>
    </w:p>
    <w:p w:rsidR="001E1D73" w:rsidRPr="001E1D73" w:rsidRDefault="001E1D73" w:rsidP="001E1D73">
      <w:pPr>
        <w:pStyle w:val="a3"/>
        <w:jc w:val="center"/>
        <w:rPr>
          <w:rFonts w:ascii="Times New Roman" w:hAnsi="Times New Roman" w:cs="Times New Roman"/>
          <w:sz w:val="28"/>
          <w:szCs w:val="28"/>
          <w:lang w:val="tt-RU"/>
        </w:rPr>
      </w:pPr>
      <w:r w:rsidRPr="001E1D73">
        <w:rPr>
          <w:rFonts w:ascii="Times New Roman" w:hAnsi="Times New Roman" w:cs="Times New Roman"/>
          <w:sz w:val="28"/>
          <w:szCs w:val="28"/>
          <w:lang w:val="tt-RU"/>
        </w:rPr>
        <w:t xml:space="preserve">мәктәпкәчә </w:t>
      </w:r>
      <w:r w:rsidRPr="001E1D73">
        <w:rPr>
          <w:rFonts w:ascii="Times New Roman" w:hAnsi="Times New Roman" w:cs="Times New Roman"/>
          <w:sz w:val="28"/>
          <w:szCs w:val="28"/>
        </w:rPr>
        <w:t>белем</w:t>
      </w:r>
      <w:r w:rsidRPr="001E1D73">
        <w:rPr>
          <w:rFonts w:ascii="Times New Roman" w:hAnsi="Times New Roman" w:cs="Times New Roman"/>
          <w:sz w:val="28"/>
          <w:szCs w:val="28"/>
          <w:lang w:val="tt-RU"/>
        </w:rPr>
        <w:t xml:space="preserve"> учреждениесе</w:t>
      </w:r>
    </w:p>
    <w:p w:rsidR="001E1D73" w:rsidRDefault="001E1D73" w:rsidP="001E1D73">
      <w:pPr>
        <w:pStyle w:val="a3"/>
        <w:ind w:left="-709"/>
        <w:jc w:val="both"/>
        <w:rPr>
          <w:rFonts w:ascii="Times New Roman" w:hAnsi="Times New Roman" w:cs="Times New Roman"/>
          <w:sz w:val="28"/>
          <w:szCs w:val="28"/>
          <w:lang w:val="tt-RU"/>
        </w:rPr>
      </w:pPr>
    </w:p>
    <w:p w:rsidR="001522CB" w:rsidRDefault="001522CB" w:rsidP="001522CB">
      <w:pPr>
        <w:pStyle w:val="a3"/>
        <w:ind w:left="-709"/>
        <w:jc w:val="center"/>
        <w:rPr>
          <w:rFonts w:ascii="Times New Roman" w:hAnsi="Times New Roman" w:cs="Times New Roman"/>
          <w:b/>
          <w:sz w:val="28"/>
          <w:szCs w:val="28"/>
          <w:lang w:val="tt-RU"/>
        </w:rPr>
      </w:pPr>
      <w:r w:rsidRPr="001522CB">
        <w:rPr>
          <w:rFonts w:ascii="Times New Roman" w:hAnsi="Times New Roman" w:cs="Times New Roman"/>
          <w:b/>
          <w:sz w:val="28"/>
          <w:szCs w:val="28"/>
          <w:lang w:val="tt-RU"/>
        </w:rPr>
        <w:t xml:space="preserve">«Туган телем – иркә гөлем» исемле районкүләм </w:t>
      </w:r>
      <w:r>
        <w:rPr>
          <w:rFonts w:ascii="Times New Roman" w:hAnsi="Times New Roman" w:cs="Times New Roman"/>
          <w:b/>
          <w:sz w:val="28"/>
          <w:szCs w:val="28"/>
          <w:lang w:val="tt-RU"/>
        </w:rPr>
        <w:t>чарасында</w:t>
      </w:r>
    </w:p>
    <w:p w:rsidR="001E1D73" w:rsidRPr="001522CB" w:rsidRDefault="001522CB" w:rsidP="001522CB">
      <w:pPr>
        <w:pStyle w:val="a3"/>
        <w:ind w:left="-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милли почмаклар күргәзмәсендә катнашу</w:t>
      </w:r>
    </w:p>
    <w:p w:rsidR="001E1D73" w:rsidRDefault="001E1D73" w:rsidP="001E1D73">
      <w:pPr>
        <w:pStyle w:val="a3"/>
        <w:ind w:left="-709"/>
        <w:jc w:val="both"/>
        <w:rPr>
          <w:rFonts w:ascii="Times New Roman" w:hAnsi="Times New Roman" w:cs="Times New Roman"/>
          <w:sz w:val="28"/>
          <w:szCs w:val="28"/>
          <w:lang w:val="tt-RU"/>
        </w:rPr>
      </w:pPr>
    </w:p>
    <w:p w:rsidR="001522CB" w:rsidRPr="001522CB" w:rsidRDefault="001522CB" w:rsidP="001522CB">
      <w:pPr>
        <w:pStyle w:val="a3"/>
        <w:ind w:left="5387"/>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1522CB">
        <w:rPr>
          <w:rFonts w:ascii="Times New Roman" w:hAnsi="Times New Roman" w:cs="Times New Roman"/>
          <w:i/>
          <w:sz w:val="28"/>
          <w:szCs w:val="28"/>
          <w:lang w:val="tt-RU"/>
        </w:rPr>
        <w:t xml:space="preserve">Тел белмәгән, </w:t>
      </w:r>
    </w:p>
    <w:p w:rsidR="001522CB" w:rsidRPr="001522CB" w:rsidRDefault="001522CB" w:rsidP="001522CB">
      <w:pPr>
        <w:pStyle w:val="a3"/>
        <w:ind w:left="5387"/>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                  </w:t>
      </w:r>
      <w:r w:rsidRPr="001522CB">
        <w:rPr>
          <w:rFonts w:ascii="Times New Roman" w:hAnsi="Times New Roman" w:cs="Times New Roman"/>
          <w:i/>
          <w:sz w:val="28"/>
          <w:szCs w:val="28"/>
          <w:lang w:val="tt-RU"/>
        </w:rPr>
        <w:t xml:space="preserve"> Ил белмәс!                                                                                      </w:t>
      </w:r>
    </w:p>
    <w:p w:rsidR="001522CB" w:rsidRPr="001522CB" w:rsidRDefault="001522CB" w:rsidP="001522CB">
      <w:pPr>
        <w:pStyle w:val="a3"/>
        <w:jc w:val="both"/>
        <w:rPr>
          <w:rFonts w:ascii="Times New Roman" w:hAnsi="Times New Roman" w:cs="Times New Roman"/>
          <w:i/>
          <w:sz w:val="16"/>
          <w:szCs w:val="16"/>
          <w:lang w:val="tt-RU"/>
        </w:rPr>
      </w:pPr>
    </w:p>
    <w:p w:rsidR="001522CB" w:rsidRDefault="001522CB" w:rsidP="001522CB">
      <w:pPr>
        <w:pStyle w:val="a3"/>
        <w:ind w:left="-567"/>
        <w:jc w:val="both"/>
        <w:rPr>
          <w:rFonts w:ascii="Times New Roman" w:hAnsi="Times New Roman" w:cs="Times New Roman"/>
          <w:sz w:val="28"/>
          <w:szCs w:val="28"/>
          <w:lang w:val="tt-RU"/>
        </w:rPr>
      </w:pPr>
      <w:r w:rsidRPr="001522CB">
        <w:rPr>
          <w:rFonts w:ascii="Times New Roman" w:hAnsi="Times New Roman" w:cs="Times New Roman"/>
          <w:sz w:val="28"/>
          <w:szCs w:val="28"/>
          <w:lang w:val="tt-RU"/>
        </w:rPr>
        <w:t xml:space="preserve">          Бүген</w:t>
      </w:r>
      <w:r>
        <w:rPr>
          <w:rFonts w:ascii="Times New Roman" w:hAnsi="Times New Roman" w:cs="Times New Roman"/>
          <w:sz w:val="28"/>
          <w:szCs w:val="28"/>
          <w:lang w:val="tt-RU"/>
        </w:rPr>
        <w:t xml:space="preserve"> – 25 гыйнварда – </w:t>
      </w:r>
      <w:r w:rsidRPr="001522CB">
        <w:rPr>
          <w:rFonts w:ascii="Times New Roman" w:hAnsi="Times New Roman" w:cs="Times New Roman"/>
          <w:sz w:val="28"/>
          <w:szCs w:val="28"/>
          <w:lang w:val="tt-RU"/>
        </w:rPr>
        <w:t xml:space="preserve"> Арча мәдә</w:t>
      </w:r>
      <w:r>
        <w:rPr>
          <w:rFonts w:ascii="Times New Roman" w:hAnsi="Times New Roman" w:cs="Times New Roman"/>
          <w:sz w:val="28"/>
          <w:szCs w:val="28"/>
          <w:lang w:val="tt-RU"/>
        </w:rPr>
        <w:t>ният йортында 2021 ел –  Т</w:t>
      </w:r>
      <w:r w:rsidRPr="001522CB">
        <w:rPr>
          <w:rFonts w:ascii="Times New Roman" w:hAnsi="Times New Roman" w:cs="Times New Roman"/>
          <w:sz w:val="28"/>
          <w:szCs w:val="28"/>
          <w:lang w:val="tt-RU"/>
        </w:rPr>
        <w:t xml:space="preserve">уган телләр һәм халыклар  елына рәсми рәвештә старт бирелде.     </w:t>
      </w:r>
    </w:p>
    <w:p w:rsidR="006F5F95" w:rsidRDefault="001522CB" w:rsidP="001522CB">
      <w:pPr>
        <w:pStyle w:val="a3"/>
        <w:ind w:left="-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1522CB">
        <w:rPr>
          <w:rFonts w:ascii="Times New Roman" w:hAnsi="Times New Roman" w:cs="Times New Roman"/>
          <w:sz w:val="28"/>
          <w:szCs w:val="28"/>
          <w:lang w:val="tt-RU"/>
        </w:rPr>
        <w:t xml:space="preserve">Әлеге </w:t>
      </w:r>
      <w:r>
        <w:rPr>
          <w:rFonts w:ascii="Times New Roman" w:hAnsi="Times New Roman" w:cs="Times New Roman"/>
          <w:sz w:val="28"/>
          <w:szCs w:val="28"/>
        </w:rPr>
        <w:t xml:space="preserve">«Туган телем – </w:t>
      </w:r>
      <w:r>
        <w:rPr>
          <w:rFonts w:ascii="Times New Roman" w:hAnsi="Times New Roman" w:cs="Times New Roman"/>
          <w:sz w:val="28"/>
          <w:szCs w:val="28"/>
          <w:lang w:val="tt-RU"/>
        </w:rPr>
        <w:t>иркә гөлем</w:t>
      </w:r>
      <w:r>
        <w:rPr>
          <w:rFonts w:ascii="Times New Roman" w:hAnsi="Times New Roman" w:cs="Times New Roman"/>
          <w:sz w:val="28"/>
          <w:szCs w:val="28"/>
        </w:rPr>
        <w:t>» исемле район</w:t>
      </w:r>
      <w:r>
        <w:rPr>
          <w:rFonts w:ascii="Times New Roman" w:hAnsi="Times New Roman" w:cs="Times New Roman"/>
          <w:sz w:val="28"/>
          <w:szCs w:val="28"/>
          <w:lang w:val="tt-RU"/>
        </w:rPr>
        <w:t xml:space="preserve">күләм </w:t>
      </w:r>
      <w:r w:rsidRPr="001522CB">
        <w:rPr>
          <w:rFonts w:ascii="Times New Roman" w:hAnsi="Times New Roman" w:cs="Times New Roman"/>
          <w:sz w:val="28"/>
          <w:szCs w:val="28"/>
          <w:lang w:val="tt-RU"/>
        </w:rPr>
        <w:t>чарада безнең балалар бакчасы да катнашты. Туган телләр һәм халыклар бердәмлеге елын ачу тантанасы кысаларында оештырылган күргәзмәдә татар теленә өйрәтү  тәрбиячесе Солтанова Ф.М. мәктәпкә әзерлек төркеме балалары белән берлектә бакчабызның милли почмагын тә</w:t>
      </w:r>
      <w:r>
        <w:rPr>
          <w:rFonts w:ascii="Times New Roman" w:hAnsi="Times New Roman" w:cs="Times New Roman"/>
          <w:sz w:val="28"/>
          <w:szCs w:val="28"/>
          <w:lang w:val="tt-RU"/>
        </w:rPr>
        <w:t>къ</w:t>
      </w:r>
      <w:r w:rsidRPr="001522CB">
        <w:rPr>
          <w:rFonts w:ascii="Times New Roman" w:hAnsi="Times New Roman" w:cs="Times New Roman"/>
          <w:sz w:val="28"/>
          <w:szCs w:val="28"/>
          <w:lang w:val="tt-RU"/>
        </w:rPr>
        <w:t>дим иттеләр.</w:t>
      </w:r>
    </w:p>
    <w:p w:rsidR="007262D0" w:rsidRDefault="007262D0" w:rsidP="001522CB">
      <w:pPr>
        <w:pStyle w:val="a3"/>
        <w:ind w:left="-567"/>
        <w:jc w:val="both"/>
        <w:rPr>
          <w:rFonts w:ascii="Times New Roman" w:hAnsi="Times New Roman" w:cs="Times New Roman"/>
          <w:sz w:val="28"/>
          <w:szCs w:val="28"/>
          <w:lang w:val="tt-RU"/>
        </w:rPr>
      </w:pPr>
    </w:p>
    <w:p w:rsidR="00150118" w:rsidRDefault="007262D0" w:rsidP="007262D0">
      <w:pPr>
        <w:pStyle w:val="a3"/>
        <w:ind w:left="-567"/>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940425" cy="4455319"/>
            <wp:effectExtent l="19050" t="0" r="3175" b="0"/>
            <wp:docPr id="1" name="Рисунок 1" descr="C:\Documents and Settings\User\Рабочий стол\2020-2021 учгод\Планирование и отчет в РОНО\Новая папка\20210125_1154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20-2021 учгод\Планирование и отчет в РОНО\Новая папка\20210125_115417(0).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262D0" w:rsidRDefault="007262D0" w:rsidP="007262D0">
      <w:pPr>
        <w:pStyle w:val="a3"/>
        <w:ind w:left="-567"/>
        <w:jc w:val="center"/>
        <w:rPr>
          <w:rFonts w:ascii="Times New Roman" w:hAnsi="Times New Roman" w:cs="Times New Roman"/>
          <w:sz w:val="28"/>
          <w:szCs w:val="28"/>
          <w:lang w:val="tt-RU"/>
        </w:rPr>
      </w:pPr>
    </w:p>
    <w:p w:rsidR="00150118" w:rsidRPr="001522CB" w:rsidRDefault="00150118" w:rsidP="001522CB">
      <w:pPr>
        <w:pStyle w:val="a3"/>
        <w:ind w:left="-567"/>
        <w:jc w:val="both"/>
        <w:rPr>
          <w:rFonts w:ascii="Times New Roman" w:hAnsi="Times New Roman" w:cs="Times New Roman"/>
          <w:sz w:val="28"/>
          <w:szCs w:val="28"/>
          <w:lang w:val="tt-RU"/>
        </w:rPr>
      </w:pPr>
    </w:p>
    <w:sectPr w:rsidR="00150118" w:rsidRPr="001522CB" w:rsidSect="00BD6E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1D73"/>
    <w:rsid w:val="00150118"/>
    <w:rsid w:val="001522CB"/>
    <w:rsid w:val="001E1D73"/>
    <w:rsid w:val="006F5F95"/>
    <w:rsid w:val="007262D0"/>
    <w:rsid w:val="00BD6E84"/>
    <w:rsid w:val="00EB6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E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1D73"/>
    <w:pPr>
      <w:spacing w:after="0" w:line="240" w:lineRule="auto"/>
    </w:pPr>
    <w:rPr>
      <w:rFonts w:eastAsiaTheme="minorHAnsi"/>
      <w:lang w:eastAsia="en-US"/>
    </w:rPr>
  </w:style>
  <w:style w:type="character" w:customStyle="1" w:styleId="a4">
    <w:name w:val="Без интервала Знак"/>
    <w:link w:val="a3"/>
    <w:uiPriority w:val="1"/>
    <w:rsid w:val="001E1D73"/>
    <w:rPr>
      <w:rFonts w:eastAsiaTheme="minorHAnsi"/>
      <w:lang w:eastAsia="en-US"/>
    </w:rPr>
  </w:style>
  <w:style w:type="paragraph" w:styleId="a5">
    <w:name w:val="Balloon Text"/>
    <w:basedOn w:val="a"/>
    <w:link w:val="a6"/>
    <w:uiPriority w:val="99"/>
    <w:semiHidden/>
    <w:unhideWhenUsed/>
    <w:rsid w:val="001501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01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126</Words>
  <Characters>723</Characters>
  <Application>Microsoft Office Word</Application>
  <DocSecurity>0</DocSecurity>
  <Lines>6</Lines>
  <Paragraphs>1</Paragraphs>
  <ScaleCrop>false</ScaleCrop>
  <Company>Reanimator Extreme Edition</Company>
  <LinksUpToDate>false</LinksUpToDate>
  <CharactersWithSpaces>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2021-04-03T14:04:00Z</dcterms:created>
  <dcterms:modified xsi:type="dcterms:W3CDTF">2021-04-03T15:00:00Z</dcterms:modified>
</cp:coreProperties>
</file>